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B7368" w14:textId="2A63B0CD" w:rsidR="006751CA" w:rsidRDefault="00B81DC9" w:rsidP="006751CA">
      <w:pPr>
        <w:jc w:val="center"/>
        <w:rPr>
          <w:b/>
        </w:rPr>
      </w:pPr>
      <w:r>
        <w:rPr>
          <w:rFonts w:ascii="Times New Roman" w:hAnsi="Times New Roman"/>
          <w:spacing w:val="-60"/>
          <w:u w:val="thick"/>
        </w:rPr>
        <w:t xml:space="preserve"> </w:t>
      </w:r>
      <w:r w:rsidR="006751CA">
        <w:rPr>
          <w:b/>
        </w:rPr>
        <w:t>Příloha č. 2 – Čestné prohlášení</w:t>
      </w:r>
    </w:p>
    <w:p w14:paraId="0517314E" w14:textId="77777777" w:rsidR="006751CA" w:rsidRPr="00447B8F" w:rsidRDefault="006751CA" w:rsidP="006751CA">
      <w:pPr>
        <w:jc w:val="center"/>
        <w:rPr>
          <w:b/>
        </w:rPr>
      </w:pPr>
    </w:p>
    <w:p w14:paraId="65CB2C9D" w14:textId="77777777" w:rsidR="006751CA" w:rsidRPr="00447B8F" w:rsidRDefault="006751CA" w:rsidP="006751CA">
      <w:pPr>
        <w:pStyle w:val="Zhlav"/>
        <w:jc w:val="center"/>
        <w:rPr>
          <w:b/>
        </w:rPr>
      </w:pPr>
      <w:r w:rsidRPr="00447B8F">
        <w:rPr>
          <w:b/>
        </w:rPr>
        <w:t>Čestné prohlášení dodavatele o splnění kvalifikace na podlimitní veřejnou zakázku zadávanou ve zjednodušeném podlimitním řízení</w:t>
      </w:r>
    </w:p>
    <w:p w14:paraId="3E7B747A" w14:textId="77777777" w:rsidR="006751CA" w:rsidRPr="00447B8F" w:rsidRDefault="006751CA" w:rsidP="006751CA"/>
    <w:p w14:paraId="21304650" w14:textId="77777777" w:rsidR="006751CA" w:rsidRPr="00447B8F" w:rsidRDefault="006751CA" w:rsidP="006751CA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751CA" w:rsidRPr="00447B8F" w14:paraId="0AABBBDA" w14:textId="77777777" w:rsidTr="00B921E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406244F" w14:textId="1F9D341E" w:rsidR="006751CA" w:rsidRPr="00447B8F" w:rsidRDefault="006751CA" w:rsidP="006751CA">
            <w:pPr>
              <w:ind w:left="2268" w:hanging="2268"/>
              <w:jc w:val="both"/>
              <w:rPr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b/>
                <w:sz w:val="20"/>
                <w:szCs w:val="20"/>
              </w:rPr>
              <w:t>Název veřejné zakázky:</w:t>
            </w:r>
            <w:r w:rsidRPr="00447B8F">
              <w:rPr>
                <w:sz w:val="20"/>
                <w:szCs w:val="20"/>
              </w:rPr>
              <w:t xml:space="preserve"> </w:t>
            </w:r>
            <w:r w:rsidRPr="00D06F6A">
              <w:rPr>
                <w:b/>
                <w:sz w:val="20"/>
                <w:szCs w:val="20"/>
              </w:rPr>
              <w:t>VZ</w:t>
            </w:r>
            <w:r w:rsidR="00CD3AB9">
              <w:rPr>
                <w:b/>
                <w:sz w:val="20"/>
                <w:szCs w:val="20"/>
              </w:rPr>
              <w:t>02</w:t>
            </w:r>
            <w:r w:rsidR="00A32511">
              <w:rPr>
                <w:b/>
                <w:sz w:val="20"/>
                <w:szCs w:val="20"/>
              </w:rPr>
              <w:t>/2020</w:t>
            </w:r>
            <w:r w:rsidRPr="00D06F6A">
              <w:rPr>
                <w:b/>
                <w:sz w:val="20"/>
                <w:szCs w:val="20"/>
              </w:rPr>
              <w:t xml:space="preserve"> –</w:t>
            </w:r>
            <w:r>
              <w:rPr>
                <w:b/>
                <w:sz w:val="20"/>
                <w:szCs w:val="20"/>
              </w:rPr>
              <w:t xml:space="preserve"> ČRo Hybešova – sanace konstrukcí v suterénu </w:t>
            </w:r>
          </w:p>
        </w:tc>
      </w:tr>
      <w:tr w:rsidR="006751CA" w:rsidRPr="00447B8F" w14:paraId="63D9C3E8" w14:textId="77777777" w:rsidTr="00B921E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795242CE" w14:textId="77777777" w:rsidR="006751CA" w:rsidRPr="00447B8F" w:rsidRDefault="006751CA" w:rsidP="00B921EC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343D8ADA" w14:textId="77777777" w:rsidR="006751CA" w:rsidRPr="00447B8F" w:rsidRDefault="006751CA" w:rsidP="006751CA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6"/>
        <w:gridCol w:w="5383"/>
        <w:gridCol w:w="271"/>
      </w:tblGrid>
      <w:tr w:rsidR="006751CA" w:rsidRPr="00447B8F" w14:paraId="22725982" w14:textId="77777777" w:rsidTr="00B921E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804926E" w14:textId="77777777" w:rsidR="006751CA" w:rsidRPr="00447B8F" w:rsidRDefault="006751CA" w:rsidP="00B921EC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6751CA" w:rsidRPr="00447B8F" w14:paraId="5A2DF192" w14:textId="77777777" w:rsidTr="00B921E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7E09803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1E345F04" w14:textId="77777777" w:rsidR="006751CA" w:rsidRPr="00447B8F" w:rsidRDefault="006751CA" w:rsidP="00B921EC">
            <w:pPr>
              <w:rPr>
                <w:bCs/>
                <w:sz w:val="20"/>
                <w:szCs w:val="20"/>
              </w:rPr>
            </w:pPr>
            <w:r w:rsidRPr="00447B8F">
              <w:rPr>
                <w:bCs/>
                <w:sz w:val="20"/>
                <w:szCs w:val="20"/>
              </w:rPr>
              <w:t>Český rozhlas</w:t>
            </w:r>
          </w:p>
        </w:tc>
      </w:tr>
      <w:tr w:rsidR="006751CA" w:rsidRPr="00447B8F" w14:paraId="3586E64B" w14:textId="77777777" w:rsidTr="00B921E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F995511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8613DA7" w14:textId="77777777" w:rsidR="006751CA" w:rsidRPr="00447B8F" w:rsidRDefault="006751CA" w:rsidP="00B921EC">
            <w:pPr>
              <w:rPr>
                <w:bCs/>
                <w:sz w:val="20"/>
                <w:szCs w:val="20"/>
              </w:rPr>
            </w:pPr>
            <w:r w:rsidRPr="00447B8F">
              <w:rPr>
                <w:bCs/>
                <w:sz w:val="20"/>
                <w:szCs w:val="20"/>
              </w:rPr>
              <w:t>45245053</w:t>
            </w:r>
          </w:p>
        </w:tc>
      </w:tr>
      <w:tr w:rsidR="006751CA" w:rsidRPr="00447B8F" w14:paraId="4148BBD7" w14:textId="77777777" w:rsidTr="00B921E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33D8EAF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B979555" w14:textId="77777777" w:rsidR="006751CA" w:rsidRPr="00447B8F" w:rsidRDefault="006751CA" w:rsidP="00B921EC">
            <w:pPr>
              <w:rPr>
                <w:bCs/>
                <w:sz w:val="20"/>
                <w:szCs w:val="20"/>
              </w:rPr>
            </w:pPr>
            <w:r w:rsidRPr="00447B8F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14:paraId="1E5AF868" w14:textId="77777777" w:rsidR="006751CA" w:rsidRPr="00447B8F" w:rsidRDefault="006751CA" w:rsidP="006751CA">
      <w: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751CA" w:rsidRPr="00447B8F" w14:paraId="2E2DCD59" w14:textId="77777777" w:rsidTr="00B921E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2F86455" w14:textId="77777777" w:rsidR="006751CA" w:rsidRPr="00447B8F" w:rsidRDefault="006751CA" w:rsidP="00B921EC">
            <w:pPr>
              <w:rPr>
                <w:b/>
                <w:color w:val="73767D"/>
                <w:sz w:val="20"/>
                <w:szCs w:val="20"/>
              </w:rPr>
            </w:pPr>
            <w:r w:rsidRPr="00447B8F">
              <w:rPr>
                <w:b/>
                <w:sz w:val="20"/>
                <w:szCs w:val="20"/>
              </w:rPr>
              <w:t>Identifikační údaje dodavatele</w:t>
            </w:r>
          </w:p>
        </w:tc>
      </w:tr>
      <w:tr w:rsidR="006751CA" w:rsidRPr="00447B8F" w14:paraId="253FC1B6" w14:textId="77777777" w:rsidTr="00B921EC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E2B9936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Obchodní firma/název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9A18A34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  <w:tr w:rsidR="006751CA" w:rsidRPr="00447B8F" w14:paraId="16D637AC" w14:textId="77777777" w:rsidTr="00B921EC">
        <w:trPr>
          <w:cantSplit/>
          <w:trHeight w:val="227"/>
        </w:trPr>
        <w:tc>
          <w:tcPr>
            <w:tcW w:w="3686" w:type="dxa"/>
          </w:tcPr>
          <w:p w14:paraId="19F72E46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IČO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AB6EE06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  <w:tr w:rsidR="006751CA" w:rsidRPr="00447B8F" w14:paraId="2D3E1629" w14:textId="77777777" w:rsidTr="00B921EC">
        <w:trPr>
          <w:cantSplit/>
          <w:trHeight w:val="227"/>
        </w:trPr>
        <w:tc>
          <w:tcPr>
            <w:tcW w:w="3686" w:type="dxa"/>
          </w:tcPr>
          <w:p w14:paraId="33226CA5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Sídlo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AAEC165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  <w:tr w:rsidR="006751CA" w:rsidRPr="00447B8F" w14:paraId="1303E223" w14:textId="77777777" w:rsidTr="00B921EC">
        <w:trPr>
          <w:cantSplit/>
          <w:trHeight w:val="227"/>
        </w:trPr>
        <w:tc>
          <w:tcPr>
            <w:tcW w:w="3686" w:type="dxa"/>
          </w:tcPr>
          <w:p w14:paraId="41E4EDE6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Osoba oprávněná za uchazeče jednat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6876394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  <w:tr w:rsidR="006751CA" w:rsidRPr="00447B8F" w14:paraId="0CA43F94" w14:textId="77777777" w:rsidTr="00B921EC">
        <w:trPr>
          <w:cantSplit/>
          <w:trHeight w:val="227"/>
        </w:trPr>
        <w:tc>
          <w:tcPr>
            <w:tcW w:w="3686" w:type="dxa"/>
          </w:tcPr>
          <w:p w14:paraId="17070321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Kontaktní osoba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30FB520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  <w:tr w:rsidR="006751CA" w:rsidRPr="00447B8F" w14:paraId="6140B702" w14:textId="77777777" w:rsidTr="00B921EC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1427D807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telefon / fax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797450C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  <w:tr w:rsidR="006751CA" w:rsidRPr="00447B8F" w14:paraId="1D7E1409" w14:textId="77777777" w:rsidTr="00B921EC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AB9C190" w14:textId="77777777" w:rsidR="006751CA" w:rsidRPr="00447B8F" w:rsidRDefault="006751CA" w:rsidP="00B921EC">
            <w:pPr>
              <w:rPr>
                <w:bCs/>
                <w:sz w:val="20"/>
                <w:szCs w:val="20"/>
              </w:rPr>
            </w:pPr>
            <w:r w:rsidRPr="00447B8F">
              <w:rPr>
                <w:sz w:val="20"/>
                <w:szCs w:val="20"/>
              </w:rPr>
              <w:t>e-mail</w:t>
            </w:r>
            <w:r w:rsidRPr="00447B8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13437221" w14:textId="77777777" w:rsidR="006751CA" w:rsidRPr="00447B8F" w:rsidRDefault="006751CA" w:rsidP="00B921EC">
            <w:pPr>
              <w:rPr>
                <w:sz w:val="20"/>
                <w:szCs w:val="20"/>
              </w:rPr>
            </w:pPr>
            <w:r w:rsidRPr="00447B8F">
              <w:rPr>
                <w:b/>
                <w:szCs w:val="20"/>
              </w:rPr>
              <w:t>[</w:t>
            </w:r>
            <w:r w:rsidRPr="00447B8F">
              <w:rPr>
                <w:b/>
                <w:szCs w:val="20"/>
                <w:highlight w:val="yellow"/>
              </w:rPr>
              <w:t>DOPLNIT</w:t>
            </w:r>
            <w:r w:rsidRPr="00447B8F">
              <w:rPr>
                <w:b/>
                <w:szCs w:val="20"/>
              </w:rPr>
              <w:t>]</w:t>
            </w:r>
          </w:p>
        </w:tc>
      </w:tr>
    </w:tbl>
    <w:p w14:paraId="08D37204" w14:textId="77777777" w:rsidR="006751CA" w:rsidRPr="00447B8F" w:rsidRDefault="006751CA" w:rsidP="006751CA">
      <w:pPr>
        <w:rPr>
          <w:sz w:val="18"/>
          <w:szCs w:val="18"/>
        </w:rPr>
      </w:pPr>
    </w:p>
    <w:p w14:paraId="32C9C7A4" w14:textId="77777777" w:rsidR="006751CA" w:rsidRPr="00447B8F" w:rsidRDefault="006751CA" w:rsidP="006751CA">
      <w:pPr>
        <w:rPr>
          <w:sz w:val="18"/>
          <w:szCs w:val="18"/>
        </w:rPr>
      </w:pPr>
    </w:p>
    <w:p w14:paraId="01FC9D4C" w14:textId="77777777" w:rsidR="006751CA" w:rsidRDefault="006751CA" w:rsidP="006751CA">
      <w:pPr>
        <w:rPr>
          <w:sz w:val="20"/>
          <w:szCs w:val="20"/>
        </w:rPr>
      </w:pPr>
    </w:p>
    <w:p w14:paraId="532B215C" w14:textId="77777777" w:rsidR="006751CA" w:rsidRDefault="006751CA" w:rsidP="006751CA">
      <w:pPr>
        <w:rPr>
          <w:sz w:val="20"/>
          <w:szCs w:val="20"/>
        </w:rPr>
      </w:pPr>
    </w:p>
    <w:p w14:paraId="38AB9B78" w14:textId="77777777" w:rsidR="006751CA" w:rsidRPr="00447B8F" w:rsidRDefault="006751CA" w:rsidP="006751CA">
      <w:pPr>
        <w:rPr>
          <w:color w:val="FF0000"/>
          <w:sz w:val="20"/>
          <w:szCs w:val="20"/>
        </w:rPr>
      </w:pPr>
      <w:r w:rsidRPr="00447B8F">
        <w:rPr>
          <w:sz w:val="20"/>
          <w:szCs w:val="20"/>
        </w:rPr>
        <w:t xml:space="preserve">Ke dni </w:t>
      </w:r>
      <w:proofErr w:type="spellStart"/>
      <w:r w:rsidRPr="00447B8F">
        <w:rPr>
          <w:sz w:val="20"/>
          <w:szCs w:val="20"/>
          <w:highlight w:val="yellow"/>
        </w:rPr>
        <w:t>dd</w:t>
      </w:r>
      <w:proofErr w:type="spellEnd"/>
      <w:r w:rsidRPr="00447B8F">
        <w:rPr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sz w:val="20"/>
          <w:szCs w:val="20"/>
          <w:highlight w:val="yellow"/>
        </w:rPr>
        <w:t>rrrr</w:t>
      </w:r>
      <w:proofErr w:type="spellEnd"/>
      <w:r w:rsidRPr="00447B8F">
        <w:rPr>
          <w:sz w:val="20"/>
          <w:szCs w:val="20"/>
        </w:rPr>
        <w:t xml:space="preserve"> prohlašuji, že dodavatel </w:t>
      </w:r>
      <w:r w:rsidRPr="00447B8F">
        <w:rPr>
          <w:b/>
          <w:szCs w:val="20"/>
        </w:rPr>
        <w:t>[</w:t>
      </w:r>
      <w:r w:rsidRPr="00447B8F">
        <w:rPr>
          <w:b/>
          <w:szCs w:val="20"/>
          <w:highlight w:val="yellow"/>
        </w:rPr>
        <w:t>DOPLNIT</w:t>
      </w:r>
      <w:r w:rsidRPr="00447B8F">
        <w:rPr>
          <w:b/>
          <w:szCs w:val="20"/>
        </w:rPr>
        <w:t>]</w:t>
      </w:r>
    </w:p>
    <w:p w14:paraId="2A781B4B" w14:textId="77777777" w:rsidR="006751CA" w:rsidRPr="00447B8F" w:rsidRDefault="006751CA" w:rsidP="006751CA">
      <w:pPr>
        <w:rPr>
          <w:sz w:val="20"/>
          <w:szCs w:val="20"/>
        </w:rPr>
      </w:pPr>
    </w:p>
    <w:p w14:paraId="2D51A45E" w14:textId="77777777" w:rsidR="006751CA" w:rsidRPr="00447B8F" w:rsidRDefault="006751CA" w:rsidP="006751CA">
      <w:pPr>
        <w:ind w:left="284"/>
        <w:jc w:val="both"/>
        <w:rPr>
          <w:sz w:val="20"/>
          <w:szCs w:val="20"/>
        </w:rPr>
      </w:pPr>
    </w:p>
    <w:p w14:paraId="301B7108" w14:textId="77777777" w:rsidR="006751CA" w:rsidRPr="00447B8F" w:rsidRDefault="006751CA" w:rsidP="006751CA">
      <w:pPr>
        <w:jc w:val="both"/>
        <w:rPr>
          <w:sz w:val="20"/>
          <w:szCs w:val="20"/>
        </w:rPr>
      </w:pPr>
    </w:p>
    <w:p w14:paraId="27CC134E" w14:textId="77777777" w:rsidR="006751CA" w:rsidRPr="00447B8F" w:rsidRDefault="006751CA" w:rsidP="006751CA">
      <w:pPr>
        <w:widowControl/>
        <w:numPr>
          <w:ilvl w:val="0"/>
          <w:numId w:val="4"/>
        </w:numPr>
        <w:autoSpaceDE/>
        <w:autoSpaceDN/>
        <w:ind w:left="284" w:hanging="284"/>
        <w:jc w:val="both"/>
        <w:rPr>
          <w:sz w:val="20"/>
          <w:szCs w:val="20"/>
        </w:rPr>
      </w:pPr>
      <w:r w:rsidRPr="00447B8F">
        <w:rPr>
          <w:sz w:val="20"/>
          <w:szCs w:val="20"/>
        </w:rPr>
        <w:t xml:space="preserve">splňuje </w:t>
      </w:r>
      <w:r w:rsidRPr="00447B8F">
        <w:rPr>
          <w:b/>
          <w:sz w:val="20"/>
          <w:szCs w:val="20"/>
        </w:rPr>
        <w:t>základní způsobilost</w:t>
      </w:r>
      <w:r w:rsidRPr="00447B8F">
        <w:rPr>
          <w:sz w:val="20"/>
          <w:szCs w:val="20"/>
        </w:rPr>
        <w:t xml:space="preserve"> dle § 74 odst. 1, odst. 2, odst. 3 zákona č. 134/2016 Sb., o zadávání veřejných zakázek, ve znění pozdějších předpisů,</w:t>
      </w:r>
    </w:p>
    <w:p w14:paraId="5B0D512E" w14:textId="77777777" w:rsidR="006751CA" w:rsidRPr="00447B8F" w:rsidRDefault="006751CA" w:rsidP="006751CA">
      <w:pPr>
        <w:ind w:left="284"/>
        <w:jc w:val="both"/>
        <w:rPr>
          <w:sz w:val="20"/>
          <w:szCs w:val="20"/>
        </w:rPr>
      </w:pPr>
    </w:p>
    <w:p w14:paraId="28F0343E" w14:textId="16AEBABF" w:rsidR="006751CA" w:rsidRDefault="006751CA" w:rsidP="006751CA">
      <w:pPr>
        <w:widowControl/>
        <w:numPr>
          <w:ilvl w:val="0"/>
          <w:numId w:val="4"/>
        </w:numPr>
        <w:autoSpaceDE/>
        <w:autoSpaceDN/>
        <w:ind w:left="284" w:hanging="284"/>
        <w:jc w:val="both"/>
        <w:rPr>
          <w:sz w:val="20"/>
          <w:szCs w:val="20"/>
        </w:rPr>
      </w:pPr>
      <w:r w:rsidRPr="00447B8F">
        <w:rPr>
          <w:sz w:val="20"/>
          <w:szCs w:val="20"/>
        </w:rPr>
        <w:t xml:space="preserve">splňuje </w:t>
      </w:r>
      <w:r w:rsidRPr="00447B8F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dle § 77 odst. 1 </w:t>
      </w:r>
      <w:r w:rsidRPr="00447B8F">
        <w:rPr>
          <w:sz w:val="20"/>
          <w:szCs w:val="20"/>
        </w:rPr>
        <w:t>zákona č. 134/2016 Sb., o zadávání veřejných zakáze</w:t>
      </w:r>
      <w:r w:rsidR="00296523">
        <w:rPr>
          <w:sz w:val="20"/>
          <w:szCs w:val="20"/>
        </w:rPr>
        <w:t>k, ve znění pozdějších předpisů,</w:t>
      </w:r>
    </w:p>
    <w:p w14:paraId="0E8A8AA9" w14:textId="77777777" w:rsidR="006751CA" w:rsidRDefault="006751CA" w:rsidP="006751CA">
      <w:pPr>
        <w:pStyle w:val="Odstavecseseznamem"/>
        <w:rPr>
          <w:sz w:val="20"/>
          <w:szCs w:val="20"/>
        </w:rPr>
      </w:pPr>
    </w:p>
    <w:p w14:paraId="1AA02312" w14:textId="3193B04D" w:rsidR="00296523" w:rsidRDefault="00296523" w:rsidP="00296523">
      <w:pPr>
        <w:widowControl/>
        <w:numPr>
          <w:ilvl w:val="0"/>
          <w:numId w:val="4"/>
        </w:numPr>
        <w:autoSpaceDE/>
        <w:autoSpaceDN/>
        <w:ind w:left="284" w:hanging="284"/>
        <w:jc w:val="both"/>
        <w:rPr>
          <w:sz w:val="20"/>
          <w:szCs w:val="20"/>
        </w:rPr>
      </w:pPr>
      <w:r w:rsidRPr="00324F7A">
        <w:rPr>
          <w:sz w:val="20"/>
          <w:szCs w:val="20"/>
        </w:rPr>
        <w:t xml:space="preserve">splňuje </w:t>
      </w:r>
      <w:r w:rsidRPr="00324F7A">
        <w:rPr>
          <w:b/>
          <w:sz w:val="20"/>
          <w:szCs w:val="20"/>
        </w:rPr>
        <w:t>technickou kvalifikaci</w:t>
      </w:r>
      <w:r w:rsidRPr="00324F7A">
        <w:rPr>
          <w:sz w:val="20"/>
          <w:szCs w:val="20"/>
        </w:rPr>
        <w:t xml:space="preserve"> v rozsahu požadavků zadavatele uvedených v zadávací dokumentaci v části B. Kvalifikace v čl. III Technická kvalifikace § 79 ZZVZ</w:t>
      </w:r>
      <w:r>
        <w:rPr>
          <w:sz w:val="20"/>
          <w:szCs w:val="20"/>
        </w:rPr>
        <w:t>.</w:t>
      </w:r>
    </w:p>
    <w:p w14:paraId="6AED245B" w14:textId="77777777" w:rsidR="006751CA" w:rsidRDefault="006751CA">
      <w:pPr>
        <w:pStyle w:val="Nadpis2"/>
        <w:spacing w:before="1" w:line="482" w:lineRule="auto"/>
        <w:ind w:left="906" w:right="5852" w:hanging="708"/>
      </w:pPr>
    </w:p>
    <w:p w14:paraId="3CA6B683" w14:textId="0D0ED88C" w:rsidR="00F93ADF" w:rsidRDefault="006751CA" w:rsidP="002B248F">
      <w:pPr>
        <w:pStyle w:val="Nadpis2"/>
        <w:numPr>
          <w:ilvl w:val="0"/>
          <w:numId w:val="7"/>
        </w:numPr>
        <w:spacing w:before="1" w:line="482" w:lineRule="auto"/>
        <w:ind w:right="5852"/>
      </w:pPr>
      <w:r>
        <w:t>Seznam stavebních prací</w:t>
      </w:r>
      <w:r w:rsidR="007F4D97">
        <w:t>:</w:t>
      </w:r>
      <w:r w:rsidR="00F93ADF">
        <w:t xml:space="preserve"> </w:t>
      </w:r>
    </w:p>
    <w:p w14:paraId="4E1831F6" w14:textId="4A37DBE3" w:rsidR="006751CA" w:rsidRPr="004C20DC" w:rsidRDefault="006751CA" w:rsidP="00250B09">
      <w:pPr>
        <w:adjustRightInd w:val="0"/>
        <w:spacing w:before="120" w:after="120"/>
        <w:jc w:val="both"/>
        <w:rPr>
          <w:sz w:val="20"/>
          <w:szCs w:val="20"/>
        </w:rPr>
      </w:pPr>
      <w:r w:rsidRPr="00F002A0">
        <w:rPr>
          <w:b/>
          <w:sz w:val="20"/>
          <w:szCs w:val="20"/>
        </w:rPr>
        <w:t>Seznam stavebních prací</w:t>
      </w:r>
      <w:r w:rsidRPr="00F002A0">
        <w:rPr>
          <w:sz w:val="20"/>
          <w:szCs w:val="20"/>
        </w:rPr>
        <w:t xml:space="preserve"> </w:t>
      </w:r>
      <w:r w:rsidRPr="004C20DC">
        <w:rPr>
          <w:sz w:val="20"/>
          <w:szCs w:val="20"/>
        </w:rPr>
        <w:t xml:space="preserve">poskytnutých za posledních 5 let před zahájením zadávacího řízení včetně informace o jejich řádném poskytnutí a dokončení těchto prací: </w:t>
      </w:r>
    </w:p>
    <w:p w14:paraId="7C73BA2E" w14:textId="25195F8F" w:rsidR="00C758B7" w:rsidRPr="00C758B7" w:rsidRDefault="00C758B7" w:rsidP="00250B09">
      <w:pPr>
        <w:tabs>
          <w:tab w:val="left" w:pos="426"/>
        </w:tabs>
        <w:adjustRightInd w:val="0"/>
        <w:spacing w:before="120" w:after="120"/>
        <w:jc w:val="both"/>
        <w:rPr>
          <w:b/>
          <w:bCs/>
          <w:sz w:val="20"/>
          <w:szCs w:val="20"/>
          <w:highlight w:val="green"/>
        </w:rPr>
      </w:pPr>
      <w:r w:rsidRPr="00C758B7">
        <w:rPr>
          <w:b/>
          <w:bCs/>
          <w:sz w:val="20"/>
          <w:szCs w:val="20"/>
        </w:rPr>
        <w:t>Dodavatel prokáže toto kritérium technické kvalifikace, pokud</w:t>
      </w:r>
      <w:r w:rsidRPr="00C758B7">
        <w:rPr>
          <w:b/>
          <w:sz w:val="20"/>
          <w:szCs w:val="20"/>
        </w:rPr>
        <w:t xml:space="preserve"> </w:t>
      </w:r>
      <w:r w:rsidRPr="00C758B7">
        <w:rPr>
          <w:b/>
          <w:bCs/>
          <w:sz w:val="20"/>
          <w:szCs w:val="20"/>
        </w:rPr>
        <w:t xml:space="preserve">v posledních </w:t>
      </w:r>
      <w:r w:rsidR="001C73CE">
        <w:rPr>
          <w:b/>
          <w:bCs/>
          <w:sz w:val="20"/>
          <w:szCs w:val="20"/>
        </w:rPr>
        <w:t>5</w:t>
      </w:r>
      <w:r w:rsidRPr="00C758B7">
        <w:rPr>
          <w:b/>
          <w:bCs/>
          <w:sz w:val="20"/>
          <w:szCs w:val="20"/>
        </w:rPr>
        <w:t xml:space="preserve"> letech realizoval </w:t>
      </w:r>
      <w:r w:rsidR="008621C9">
        <w:rPr>
          <w:b/>
          <w:bCs/>
          <w:sz w:val="20"/>
          <w:szCs w:val="20"/>
        </w:rPr>
        <w:t xml:space="preserve">min. </w:t>
      </w:r>
      <w:r w:rsidR="0090285A">
        <w:rPr>
          <w:b/>
          <w:bCs/>
          <w:sz w:val="20"/>
          <w:szCs w:val="20"/>
        </w:rPr>
        <w:t>3</w:t>
      </w:r>
      <w:r w:rsidRPr="00C758B7">
        <w:rPr>
          <w:b/>
          <w:bCs/>
          <w:sz w:val="20"/>
          <w:szCs w:val="20"/>
        </w:rPr>
        <w:t xml:space="preserve"> obdobné zakázky v min. hodnotě </w:t>
      </w:r>
      <w:r w:rsidR="001C73CE">
        <w:rPr>
          <w:b/>
          <w:bCs/>
          <w:sz w:val="20"/>
          <w:szCs w:val="20"/>
        </w:rPr>
        <w:t>3 500</w:t>
      </w:r>
      <w:r w:rsidRPr="00C758B7">
        <w:rPr>
          <w:b/>
          <w:bCs/>
          <w:sz w:val="20"/>
          <w:szCs w:val="20"/>
        </w:rPr>
        <w:t xml:space="preserve"> 000,- Kč </w:t>
      </w:r>
      <w:r w:rsidRPr="00C758B7">
        <w:rPr>
          <w:bCs/>
          <w:sz w:val="20"/>
          <w:szCs w:val="20"/>
        </w:rPr>
        <w:t xml:space="preserve">(slovy: </w:t>
      </w:r>
      <w:r w:rsidR="001C73CE">
        <w:rPr>
          <w:bCs/>
          <w:sz w:val="20"/>
          <w:szCs w:val="20"/>
        </w:rPr>
        <w:t xml:space="preserve">tři miliony pět set </w:t>
      </w:r>
      <w:r w:rsidRPr="00C758B7">
        <w:rPr>
          <w:bCs/>
          <w:sz w:val="20"/>
          <w:szCs w:val="20"/>
        </w:rPr>
        <w:t>tisíc korun českých)</w:t>
      </w:r>
      <w:r w:rsidRPr="00C758B7">
        <w:rPr>
          <w:b/>
          <w:bCs/>
          <w:sz w:val="20"/>
          <w:szCs w:val="20"/>
        </w:rPr>
        <w:t xml:space="preserve"> bez DPH za každou takovou referenční zakázku. </w:t>
      </w:r>
      <w:r w:rsidR="001E1190" w:rsidRPr="004C20DC">
        <w:rPr>
          <w:b/>
          <w:sz w:val="20"/>
          <w:szCs w:val="20"/>
        </w:rPr>
        <w:t xml:space="preserve">Obdobný druh stavebních prací zadavatel blíže specifikuje jako provedení vnější svislé izolace podle směrnice WTA </w:t>
      </w:r>
      <w:r w:rsidR="001E1190">
        <w:rPr>
          <w:b/>
          <w:sz w:val="20"/>
          <w:szCs w:val="20"/>
        </w:rPr>
        <w:t>spojené s provedením</w:t>
      </w:r>
      <w:r w:rsidR="001E1190" w:rsidRPr="004C20DC">
        <w:rPr>
          <w:b/>
          <w:sz w:val="20"/>
          <w:szCs w:val="20"/>
        </w:rPr>
        <w:t xml:space="preserve"> vodorovné chemické infuzní clony</w:t>
      </w:r>
      <w:r w:rsidR="001E1190">
        <w:rPr>
          <w:b/>
          <w:sz w:val="20"/>
          <w:szCs w:val="20"/>
        </w:rPr>
        <w:t>.</w:t>
      </w:r>
      <w:bookmarkStart w:id="0" w:name="_GoBack"/>
      <w:bookmarkEnd w:id="0"/>
    </w:p>
    <w:p w14:paraId="45BA5FFB" w14:textId="77777777" w:rsid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5661C96A" w14:textId="216AD72A" w:rsidR="00B04777" w:rsidRDefault="00B04777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41D45EFA" w14:textId="77777777" w:rsidR="00250B09" w:rsidRDefault="00250B09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13683FF8" w14:textId="77777777" w:rsidR="00B04777" w:rsidRPr="00881488" w:rsidRDefault="00B04777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11A0C058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</w:t>
            </w:r>
            <w:r w:rsidR="00D20379">
              <w:rPr>
                <w:sz w:val="20"/>
              </w:rPr>
              <w:t>ly stavební práce realizovány</w:t>
            </w:r>
            <w:r>
              <w:rPr>
                <w:sz w:val="20"/>
              </w:rPr>
              <w:t>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06A440DB" w:rsidR="00406004" w:rsidRDefault="00B81DC9" w:rsidP="00D2037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 xml:space="preserve">Rozsah (předmět </w:t>
            </w:r>
            <w:r w:rsidR="00D20379">
              <w:rPr>
                <w:sz w:val="20"/>
              </w:rPr>
              <w:t>stavebních prací</w:t>
            </w:r>
            <w:r>
              <w:rPr>
                <w:sz w:val="20"/>
              </w:rPr>
              <w:t>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468DE743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</w:t>
            </w:r>
            <w:r w:rsidR="00D20379">
              <w:rPr>
                <w:sz w:val="20"/>
              </w:rPr>
              <w:t>jem (suma) za poskytnuté stavební práce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180AD37B" w:rsidR="008621C9" w:rsidRDefault="008621C9" w:rsidP="008621C9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8621C9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6B90C2DE" w:rsidR="008621C9" w:rsidRDefault="008621C9" w:rsidP="000642D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</w:t>
            </w:r>
            <w:r w:rsidR="00D20379">
              <w:rPr>
                <w:sz w:val="20"/>
              </w:rPr>
              <w:t>natele, pro kterého byly stavební práce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4DC258CD" w14:textId="77777777" w:rsidR="008621C9" w:rsidRDefault="008621C9" w:rsidP="000642D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61FFF3DC" w:rsidR="008621C9" w:rsidRDefault="00D20379" w:rsidP="000642D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stavebních prací</w:t>
            </w:r>
            <w:r w:rsidR="008621C9">
              <w:rPr>
                <w:sz w:val="20"/>
              </w:rPr>
              <w:t>)</w:t>
            </w:r>
          </w:p>
        </w:tc>
        <w:tc>
          <w:tcPr>
            <w:tcW w:w="4326" w:type="dxa"/>
          </w:tcPr>
          <w:p w14:paraId="33397877" w14:textId="77777777" w:rsidR="008621C9" w:rsidRDefault="008621C9" w:rsidP="000642D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688D3487" w:rsidR="008621C9" w:rsidRDefault="008621C9" w:rsidP="00D2037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</w:t>
            </w:r>
            <w:r w:rsidR="00D20379">
              <w:rPr>
                <w:sz w:val="20"/>
              </w:rPr>
              <w:t>poskytnuté stavební práce</w:t>
            </w:r>
          </w:p>
        </w:tc>
        <w:tc>
          <w:tcPr>
            <w:tcW w:w="4326" w:type="dxa"/>
          </w:tcPr>
          <w:p w14:paraId="00CC103E" w14:textId="77777777" w:rsidR="008621C9" w:rsidRDefault="008621C9" w:rsidP="000642D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8621C9" w:rsidRDefault="008621C9" w:rsidP="00064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798636B3" w14:textId="77777777" w:rsidTr="000642D3">
        <w:trPr>
          <w:trHeight w:val="794"/>
        </w:trPr>
        <w:tc>
          <w:tcPr>
            <w:tcW w:w="4179" w:type="dxa"/>
          </w:tcPr>
          <w:p w14:paraId="7CE91E80" w14:textId="77777777" w:rsidR="008621C9" w:rsidRDefault="008621C9" w:rsidP="000642D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77777777" w:rsidR="008621C9" w:rsidRDefault="008621C9" w:rsidP="000642D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8621C9" w:rsidRDefault="008621C9" w:rsidP="000642D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8621C9" w:rsidRDefault="008621C9" w:rsidP="000642D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3241B8F" w14:textId="1A165197" w:rsidR="001F518F" w:rsidRDefault="001F518F" w:rsidP="00EF1FB5">
      <w:pPr>
        <w:pStyle w:val="Zkladntext"/>
      </w:pPr>
    </w:p>
    <w:p w14:paraId="78FEF053" w14:textId="77777777" w:rsidR="00614612" w:rsidRDefault="00614612" w:rsidP="00EF1FB5">
      <w:pPr>
        <w:pStyle w:val="Zkladntext"/>
      </w:pPr>
    </w:p>
    <w:p w14:paraId="213DA80D" w14:textId="5A04FC9A" w:rsidR="00614612" w:rsidRDefault="00614612" w:rsidP="00614612">
      <w:pPr>
        <w:pStyle w:val="Nadpis2"/>
        <w:spacing w:before="1" w:line="482" w:lineRule="auto"/>
        <w:ind w:left="906" w:right="5852" w:hanging="186"/>
      </w:pPr>
      <w:r>
        <w:t>Referenční zakázka č. 3: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614612" w14:paraId="1BB146B4" w14:textId="77777777" w:rsidTr="00F31F5A">
        <w:trPr>
          <w:trHeight w:val="577"/>
        </w:trPr>
        <w:tc>
          <w:tcPr>
            <w:tcW w:w="4179" w:type="dxa"/>
          </w:tcPr>
          <w:p w14:paraId="5564B325" w14:textId="77777777" w:rsidR="00614612" w:rsidRDefault="00614612" w:rsidP="00F31F5A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byly stavební práce realizována, IČO</w:t>
            </w:r>
          </w:p>
        </w:tc>
        <w:tc>
          <w:tcPr>
            <w:tcW w:w="4326" w:type="dxa"/>
          </w:tcPr>
          <w:p w14:paraId="133963AB" w14:textId="77777777" w:rsidR="00614612" w:rsidRDefault="00614612" w:rsidP="00F31F5A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614612" w14:paraId="5F85EE1E" w14:textId="77777777" w:rsidTr="00F31F5A">
        <w:trPr>
          <w:trHeight w:val="431"/>
        </w:trPr>
        <w:tc>
          <w:tcPr>
            <w:tcW w:w="4179" w:type="dxa"/>
          </w:tcPr>
          <w:p w14:paraId="7AF227FA" w14:textId="77777777" w:rsidR="00614612" w:rsidRDefault="00614612" w:rsidP="00F31F5A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6F491B0" w14:textId="77777777" w:rsidR="00614612" w:rsidRDefault="00614612" w:rsidP="00F31F5A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614612" w14:paraId="1D51E95C" w14:textId="77777777" w:rsidTr="00F31F5A">
        <w:trPr>
          <w:trHeight w:val="566"/>
        </w:trPr>
        <w:tc>
          <w:tcPr>
            <w:tcW w:w="4179" w:type="dxa"/>
          </w:tcPr>
          <w:p w14:paraId="300CE54B" w14:textId="77777777" w:rsidR="00614612" w:rsidRDefault="00614612" w:rsidP="00F31F5A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stavebních prací)</w:t>
            </w:r>
          </w:p>
        </w:tc>
        <w:tc>
          <w:tcPr>
            <w:tcW w:w="4326" w:type="dxa"/>
          </w:tcPr>
          <w:p w14:paraId="79C53367" w14:textId="77777777" w:rsidR="00614612" w:rsidRDefault="00614612" w:rsidP="00F31F5A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614612" w14:paraId="073C579A" w14:textId="77777777" w:rsidTr="00F31F5A">
        <w:trPr>
          <w:trHeight w:val="654"/>
        </w:trPr>
        <w:tc>
          <w:tcPr>
            <w:tcW w:w="4179" w:type="dxa"/>
          </w:tcPr>
          <w:p w14:paraId="6A723A79" w14:textId="77777777" w:rsidR="00614612" w:rsidRDefault="00614612" w:rsidP="00F31F5A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poskytnuté stavební práce</w:t>
            </w:r>
          </w:p>
        </w:tc>
        <w:tc>
          <w:tcPr>
            <w:tcW w:w="4326" w:type="dxa"/>
          </w:tcPr>
          <w:p w14:paraId="3B3A1BCF" w14:textId="77777777" w:rsidR="00614612" w:rsidRDefault="00614612" w:rsidP="00F31F5A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F49A499" w14:textId="77777777" w:rsidR="00614612" w:rsidRDefault="00614612" w:rsidP="00F31F5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614612" w14:paraId="066B73A3" w14:textId="77777777" w:rsidTr="00F31F5A">
        <w:trPr>
          <w:trHeight w:val="794"/>
        </w:trPr>
        <w:tc>
          <w:tcPr>
            <w:tcW w:w="4179" w:type="dxa"/>
          </w:tcPr>
          <w:p w14:paraId="30F97681" w14:textId="77777777" w:rsidR="00614612" w:rsidRDefault="00614612" w:rsidP="00F31F5A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6D43F83F" w14:textId="77777777" w:rsidR="00614612" w:rsidRDefault="00614612" w:rsidP="00F31F5A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3976A5E" w14:textId="77777777" w:rsidR="00614612" w:rsidRDefault="00614612" w:rsidP="00F31F5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42D87E20" w14:textId="77777777" w:rsidR="00614612" w:rsidRDefault="00614612" w:rsidP="00F31F5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A19D2E0" w14:textId="77777777" w:rsidR="007D123D" w:rsidRDefault="007D123D" w:rsidP="00EF1FB5">
      <w:pPr>
        <w:pStyle w:val="Zkladntext"/>
      </w:pPr>
    </w:p>
    <w:p w14:paraId="34EAE433" w14:textId="77777777" w:rsidR="007D123D" w:rsidRDefault="007D123D" w:rsidP="00EF1FB5">
      <w:pPr>
        <w:pStyle w:val="Zkladntext"/>
      </w:pPr>
    </w:p>
    <w:p w14:paraId="7DBE987D" w14:textId="67DE9A48" w:rsidR="00980BBD" w:rsidRDefault="00980BBD" w:rsidP="00EF1FB5">
      <w:pPr>
        <w:pStyle w:val="Zkladntext"/>
      </w:pPr>
    </w:p>
    <w:p w14:paraId="1088B6EF" w14:textId="77777777" w:rsidR="00980BBD" w:rsidRDefault="00980BBD" w:rsidP="00EF1FB5">
      <w:pPr>
        <w:pStyle w:val="Zkladntext"/>
      </w:pPr>
    </w:p>
    <w:p w14:paraId="6349C614" w14:textId="6CCF018B" w:rsidR="00980BBD" w:rsidRPr="00A1706D" w:rsidRDefault="00216D2F" w:rsidP="00EF1FB5">
      <w:pPr>
        <w:pStyle w:val="Zkladntext"/>
        <w:rPr>
          <w:b/>
          <w:u w:val="single"/>
        </w:rPr>
      </w:pPr>
      <w:r w:rsidRPr="00A1706D">
        <w:rPr>
          <w:b/>
          <w:u w:val="single"/>
        </w:rPr>
        <w:t>P</w:t>
      </w:r>
      <w:r w:rsidR="00A1706D" w:rsidRPr="00A1706D">
        <w:rPr>
          <w:b/>
          <w:u w:val="single"/>
        </w:rPr>
        <w:t>říloha</w:t>
      </w:r>
      <w:r w:rsidR="00C536A7">
        <w:rPr>
          <w:b/>
          <w:u w:val="single"/>
        </w:rPr>
        <w:t xml:space="preserve"> k bodu 1)</w:t>
      </w:r>
      <w:r w:rsidR="00A1706D" w:rsidRPr="00A1706D">
        <w:rPr>
          <w:b/>
          <w:u w:val="single"/>
        </w:rPr>
        <w:t xml:space="preserve">: Referenční listy </w:t>
      </w:r>
      <w:r w:rsidR="0027659A" w:rsidRPr="00A1706D">
        <w:rPr>
          <w:b/>
          <w:u w:val="single"/>
        </w:rPr>
        <w:t>potvrzené objednatelem</w:t>
      </w:r>
    </w:p>
    <w:p w14:paraId="7164B546" w14:textId="77777777" w:rsidR="00980BBD" w:rsidRDefault="00980BBD" w:rsidP="00EF1FB5">
      <w:pPr>
        <w:pStyle w:val="Zkladntext"/>
      </w:pPr>
    </w:p>
    <w:p w14:paraId="1FD65FD8" w14:textId="77777777" w:rsidR="00980BBD" w:rsidRDefault="00980BBD" w:rsidP="00EF1FB5">
      <w:pPr>
        <w:pStyle w:val="Zkladntext"/>
      </w:pPr>
    </w:p>
    <w:p w14:paraId="5B442E3E" w14:textId="77777777" w:rsidR="00980BBD" w:rsidRDefault="00980BBD" w:rsidP="00EF1FB5">
      <w:pPr>
        <w:pStyle w:val="Zkladntext"/>
      </w:pPr>
    </w:p>
    <w:p w14:paraId="670E60D7" w14:textId="77777777" w:rsidR="00980BBD" w:rsidRDefault="00980BBD" w:rsidP="00EF1FB5">
      <w:pPr>
        <w:pStyle w:val="Zkladntext"/>
      </w:pPr>
    </w:p>
    <w:p w14:paraId="21ECDF02" w14:textId="77777777" w:rsidR="00980BBD" w:rsidRDefault="00980BBD" w:rsidP="00EF1FB5">
      <w:pPr>
        <w:pStyle w:val="Zkladntext"/>
      </w:pPr>
    </w:p>
    <w:p w14:paraId="7A1835A0" w14:textId="77777777" w:rsidR="00980BBD" w:rsidRDefault="00980BBD" w:rsidP="00EF1FB5">
      <w:pPr>
        <w:pStyle w:val="Zkladntext"/>
      </w:pPr>
    </w:p>
    <w:p w14:paraId="18AE9760" w14:textId="77777777" w:rsidR="00980BBD" w:rsidRDefault="00980BBD" w:rsidP="00EF1FB5">
      <w:pPr>
        <w:pStyle w:val="Zkladntext"/>
      </w:pPr>
    </w:p>
    <w:p w14:paraId="1CD933DC" w14:textId="77777777" w:rsidR="00980BBD" w:rsidRDefault="00980BBD" w:rsidP="00EF1FB5">
      <w:pPr>
        <w:pStyle w:val="Zkladntext"/>
      </w:pPr>
    </w:p>
    <w:p w14:paraId="10796877" w14:textId="3B2DFE33" w:rsidR="00367EE2" w:rsidRDefault="00367EE2" w:rsidP="00250B09">
      <w:pPr>
        <w:pStyle w:val="Nadpis2"/>
        <w:numPr>
          <w:ilvl w:val="0"/>
          <w:numId w:val="7"/>
        </w:numPr>
        <w:spacing w:before="1" w:line="482" w:lineRule="auto"/>
        <w:ind w:right="4508"/>
      </w:pPr>
      <w:r>
        <w:t xml:space="preserve">Seznam techniků nebo technických útvarů: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6204"/>
      </w:tblGrid>
      <w:tr w:rsidR="007D123D" w14:paraId="2A36A5AE" w14:textId="77777777" w:rsidTr="007D123D">
        <w:tc>
          <w:tcPr>
            <w:tcW w:w="3256" w:type="dxa"/>
            <w:shd w:val="clear" w:color="auto" w:fill="D9D9D9" w:themeFill="background1" w:themeFillShade="D9"/>
          </w:tcPr>
          <w:p w14:paraId="3F75A471" w14:textId="77777777" w:rsidR="007D123D" w:rsidRDefault="007D123D" w:rsidP="00EF1FB5">
            <w:pPr>
              <w:pStyle w:val="Zkladntext"/>
            </w:pPr>
          </w:p>
        </w:tc>
        <w:tc>
          <w:tcPr>
            <w:tcW w:w="6204" w:type="dxa"/>
            <w:shd w:val="clear" w:color="auto" w:fill="D9D9D9" w:themeFill="background1" w:themeFillShade="D9"/>
          </w:tcPr>
          <w:p w14:paraId="0BB7EE1E" w14:textId="061A4544" w:rsidR="007D123D" w:rsidRDefault="007D123D" w:rsidP="00367EE2">
            <w:pPr>
              <w:pStyle w:val="Zkladntext"/>
              <w:jc w:val="center"/>
            </w:pPr>
            <w:r>
              <w:t>Stavbyvedoucí</w:t>
            </w:r>
          </w:p>
        </w:tc>
      </w:tr>
      <w:tr w:rsidR="007D123D" w14:paraId="387AED40" w14:textId="77777777" w:rsidTr="007D123D">
        <w:trPr>
          <w:trHeight w:val="288"/>
        </w:trPr>
        <w:tc>
          <w:tcPr>
            <w:tcW w:w="3256" w:type="dxa"/>
          </w:tcPr>
          <w:p w14:paraId="0D7EC135" w14:textId="1AFED23E" w:rsidR="007D123D" w:rsidRPr="007D123D" w:rsidRDefault="007D123D" w:rsidP="00EF1FB5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Jméno a příjmení:</w:t>
            </w:r>
          </w:p>
        </w:tc>
        <w:tc>
          <w:tcPr>
            <w:tcW w:w="6204" w:type="dxa"/>
          </w:tcPr>
          <w:p w14:paraId="62141BCA" w14:textId="77777777" w:rsidR="007D123D" w:rsidRDefault="007D123D" w:rsidP="00EF1FB5">
            <w:pPr>
              <w:pStyle w:val="Zkladntext"/>
            </w:pPr>
          </w:p>
        </w:tc>
      </w:tr>
      <w:tr w:rsidR="007D123D" w14:paraId="05A027CC" w14:textId="77777777" w:rsidTr="007D123D">
        <w:trPr>
          <w:trHeight w:val="277"/>
        </w:trPr>
        <w:tc>
          <w:tcPr>
            <w:tcW w:w="3256" w:type="dxa"/>
          </w:tcPr>
          <w:p w14:paraId="24A8F5FE" w14:textId="398128BD" w:rsidR="007D123D" w:rsidRPr="007D123D" w:rsidRDefault="007D123D" w:rsidP="00EF1FB5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Vztah k dodavateli:</w:t>
            </w:r>
          </w:p>
        </w:tc>
        <w:tc>
          <w:tcPr>
            <w:tcW w:w="6204" w:type="dxa"/>
          </w:tcPr>
          <w:p w14:paraId="287402E7" w14:textId="77777777" w:rsidR="007D123D" w:rsidRDefault="007D123D" w:rsidP="00EF1FB5">
            <w:pPr>
              <w:pStyle w:val="Zkladntext"/>
            </w:pPr>
          </w:p>
        </w:tc>
      </w:tr>
      <w:tr w:rsidR="007D123D" w14:paraId="6D588FE0" w14:textId="77777777" w:rsidTr="007D123D">
        <w:trPr>
          <w:trHeight w:val="277"/>
        </w:trPr>
        <w:tc>
          <w:tcPr>
            <w:tcW w:w="3256" w:type="dxa"/>
          </w:tcPr>
          <w:p w14:paraId="298AFE10" w14:textId="2B04A8D0" w:rsidR="007D123D" w:rsidRPr="007D123D" w:rsidRDefault="007D123D" w:rsidP="00EF1FB5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Dosažené vzdělání:</w:t>
            </w:r>
          </w:p>
        </w:tc>
        <w:tc>
          <w:tcPr>
            <w:tcW w:w="6204" w:type="dxa"/>
          </w:tcPr>
          <w:p w14:paraId="54416F52" w14:textId="77777777" w:rsidR="007D123D" w:rsidRDefault="007D123D" w:rsidP="00EF1FB5">
            <w:pPr>
              <w:pStyle w:val="Zkladntext"/>
            </w:pPr>
          </w:p>
        </w:tc>
      </w:tr>
      <w:tr w:rsidR="007D123D" w14:paraId="51FED19E" w14:textId="77777777" w:rsidTr="007D123D">
        <w:trPr>
          <w:trHeight w:val="277"/>
        </w:trPr>
        <w:tc>
          <w:tcPr>
            <w:tcW w:w="3256" w:type="dxa"/>
          </w:tcPr>
          <w:p w14:paraId="3FC0C906" w14:textId="5E4C1BE2" w:rsidR="007D123D" w:rsidRPr="007D123D" w:rsidRDefault="007D123D" w:rsidP="00EF1FB5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Délka odborné praxe:</w:t>
            </w:r>
          </w:p>
        </w:tc>
        <w:tc>
          <w:tcPr>
            <w:tcW w:w="6204" w:type="dxa"/>
          </w:tcPr>
          <w:p w14:paraId="61ECBC40" w14:textId="77777777" w:rsidR="007D123D" w:rsidRDefault="007D123D" w:rsidP="00EF1FB5">
            <w:pPr>
              <w:pStyle w:val="Zkladntext"/>
            </w:pPr>
          </w:p>
        </w:tc>
      </w:tr>
      <w:tr w:rsidR="007D123D" w14:paraId="332383AA" w14:textId="77777777" w:rsidTr="007D123D">
        <w:trPr>
          <w:trHeight w:val="277"/>
        </w:trPr>
        <w:tc>
          <w:tcPr>
            <w:tcW w:w="3256" w:type="dxa"/>
          </w:tcPr>
          <w:p w14:paraId="6983BC9B" w14:textId="28D69062" w:rsidR="007D123D" w:rsidRPr="007D123D" w:rsidRDefault="007D123D" w:rsidP="00EF1FB5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Získané certifikace:</w:t>
            </w:r>
          </w:p>
        </w:tc>
        <w:tc>
          <w:tcPr>
            <w:tcW w:w="6204" w:type="dxa"/>
          </w:tcPr>
          <w:p w14:paraId="7DE77294" w14:textId="77777777" w:rsidR="007D123D" w:rsidRDefault="007D123D" w:rsidP="00EF1FB5">
            <w:pPr>
              <w:pStyle w:val="Zkladntext"/>
            </w:pPr>
          </w:p>
        </w:tc>
      </w:tr>
      <w:tr w:rsidR="007D123D" w14:paraId="53C5C5BC" w14:textId="77777777" w:rsidTr="007D123D">
        <w:trPr>
          <w:trHeight w:val="277"/>
        </w:trPr>
        <w:tc>
          <w:tcPr>
            <w:tcW w:w="3256" w:type="dxa"/>
          </w:tcPr>
          <w:p w14:paraId="08380CA6" w14:textId="4A6DCCED" w:rsidR="007D123D" w:rsidRPr="007D123D" w:rsidRDefault="007D123D" w:rsidP="00EF1FB5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Odkazy na obdobné zakázky:</w:t>
            </w:r>
          </w:p>
        </w:tc>
        <w:tc>
          <w:tcPr>
            <w:tcW w:w="6204" w:type="dxa"/>
          </w:tcPr>
          <w:p w14:paraId="6949EAE8" w14:textId="77777777" w:rsidR="007D123D" w:rsidRDefault="007D123D" w:rsidP="00EF1FB5">
            <w:pPr>
              <w:pStyle w:val="Zkladntext"/>
            </w:pPr>
          </w:p>
        </w:tc>
      </w:tr>
      <w:tr w:rsidR="007D123D" w14:paraId="36453176" w14:textId="77777777" w:rsidTr="007D123D">
        <w:tc>
          <w:tcPr>
            <w:tcW w:w="3256" w:type="dxa"/>
            <w:shd w:val="clear" w:color="auto" w:fill="D9D9D9" w:themeFill="background1" w:themeFillShade="D9"/>
          </w:tcPr>
          <w:p w14:paraId="431814B2" w14:textId="77777777" w:rsidR="007D123D" w:rsidRDefault="007D123D" w:rsidP="00B921EC">
            <w:pPr>
              <w:pStyle w:val="Zkladntext"/>
            </w:pPr>
          </w:p>
        </w:tc>
        <w:tc>
          <w:tcPr>
            <w:tcW w:w="6204" w:type="dxa"/>
            <w:shd w:val="clear" w:color="auto" w:fill="D9D9D9" w:themeFill="background1" w:themeFillShade="D9"/>
          </w:tcPr>
          <w:p w14:paraId="0DDEC556" w14:textId="6ECC2D66" w:rsidR="007D123D" w:rsidRDefault="007D123D" w:rsidP="00B921EC">
            <w:pPr>
              <w:pStyle w:val="Zkladntext"/>
              <w:jc w:val="center"/>
            </w:pPr>
            <w:r>
              <w:t>Osoba odborně způsobilá</w:t>
            </w:r>
          </w:p>
        </w:tc>
      </w:tr>
      <w:tr w:rsidR="007D123D" w14:paraId="75F77C8D" w14:textId="77777777" w:rsidTr="00B921EC">
        <w:trPr>
          <w:trHeight w:val="288"/>
        </w:trPr>
        <w:tc>
          <w:tcPr>
            <w:tcW w:w="3256" w:type="dxa"/>
          </w:tcPr>
          <w:p w14:paraId="17873EB5" w14:textId="77777777" w:rsidR="007D123D" w:rsidRPr="007D123D" w:rsidRDefault="007D123D" w:rsidP="00B921EC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Jméno a příjmení:</w:t>
            </w:r>
          </w:p>
        </w:tc>
        <w:tc>
          <w:tcPr>
            <w:tcW w:w="6204" w:type="dxa"/>
          </w:tcPr>
          <w:p w14:paraId="3A7D5A21" w14:textId="77777777" w:rsidR="007D123D" w:rsidRDefault="007D123D" w:rsidP="00B921EC">
            <w:pPr>
              <w:pStyle w:val="Zkladntext"/>
            </w:pPr>
          </w:p>
        </w:tc>
      </w:tr>
      <w:tr w:rsidR="007D123D" w14:paraId="47B36CD1" w14:textId="77777777" w:rsidTr="00B921EC">
        <w:trPr>
          <w:trHeight w:val="288"/>
        </w:trPr>
        <w:tc>
          <w:tcPr>
            <w:tcW w:w="3256" w:type="dxa"/>
          </w:tcPr>
          <w:p w14:paraId="3F526AA9" w14:textId="496257BB" w:rsidR="007D123D" w:rsidRPr="007D123D" w:rsidRDefault="007D123D" w:rsidP="00B921EC">
            <w:pPr>
              <w:pStyle w:val="Zkladntext"/>
              <w:rPr>
                <w:i/>
              </w:rPr>
            </w:pPr>
            <w:r>
              <w:rPr>
                <w:i/>
              </w:rPr>
              <w:t>Postavení technika pro zadávanou veřejnou zakázku:</w:t>
            </w:r>
          </w:p>
        </w:tc>
        <w:tc>
          <w:tcPr>
            <w:tcW w:w="6204" w:type="dxa"/>
          </w:tcPr>
          <w:p w14:paraId="57D2A93D" w14:textId="77777777" w:rsidR="007D123D" w:rsidRDefault="007D123D" w:rsidP="00B921EC">
            <w:pPr>
              <w:pStyle w:val="Zkladntext"/>
            </w:pPr>
          </w:p>
        </w:tc>
      </w:tr>
      <w:tr w:rsidR="007D123D" w14:paraId="6BFDDD29" w14:textId="77777777" w:rsidTr="00B921EC">
        <w:trPr>
          <w:trHeight w:val="277"/>
        </w:trPr>
        <w:tc>
          <w:tcPr>
            <w:tcW w:w="3256" w:type="dxa"/>
          </w:tcPr>
          <w:p w14:paraId="327221E3" w14:textId="77777777" w:rsidR="007D123D" w:rsidRPr="007D123D" w:rsidRDefault="007D123D" w:rsidP="00B921EC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Vztah k dodavateli:</w:t>
            </w:r>
          </w:p>
        </w:tc>
        <w:tc>
          <w:tcPr>
            <w:tcW w:w="6204" w:type="dxa"/>
          </w:tcPr>
          <w:p w14:paraId="5F8AD442" w14:textId="77777777" w:rsidR="007D123D" w:rsidRDefault="007D123D" w:rsidP="00B921EC">
            <w:pPr>
              <w:pStyle w:val="Zkladntext"/>
            </w:pPr>
          </w:p>
        </w:tc>
      </w:tr>
      <w:tr w:rsidR="007D123D" w14:paraId="70A1868F" w14:textId="77777777" w:rsidTr="00B921EC">
        <w:trPr>
          <w:trHeight w:val="277"/>
        </w:trPr>
        <w:tc>
          <w:tcPr>
            <w:tcW w:w="3256" w:type="dxa"/>
          </w:tcPr>
          <w:p w14:paraId="051A7166" w14:textId="77777777" w:rsidR="007D123D" w:rsidRPr="007D123D" w:rsidRDefault="007D123D" w:rsidP="00B921EC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Dosažené vzdělání:</w:t>
            </w:r>
          </w:p>
        </w:tc>
        <w:tc>
          <w:tcPr>
            <w:tcW w:w="6204" w:type="dxa"/>
          </w:tcPr>
          <w:p w14:paraId="627D0123" w14:textId="77777777" w:rsidR="007D123D" w:rsidRDefault="007D123D" w:rsidP="00B921EC">
            <w:pPr>
              <w:pStyle w:val="Zkladntext"/>
            </w:pPr>
          </w:p>
        </w:tc>
      </w:tr>
      <w:tr w:rsidR="007D123D" w14:paraId="25E37559" w14:textId="77777777" w:rsidTr="00B921EC">
        <w:trPr>
          <w:trHeight w:val="277"/>
        </w:trPr>
        <w:tc>
          <w:tcPr>
            <w:tcW w:w="3256" w:type="dxa"/>
          </w:tcPr>
          <w:p w14:paraId="7FB41CE6" w14:textId="77777777" w:rsidR="007D123D" w:rsidRPr="007D123D" w:rsidRDefault="007D123D" w:rsidP="00B921EC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Délka odborné praxe:</w:t>
            </w:r>
          </w:p>
        </w:tc>
        <w:tc>
          <w:tcPr>
            <w:tcW w:w="6204" w:type="dxa"/>
          </w:tcPr>
          <w:p w14:paraId="3BC5949F" w14:textId="77777777" w:rsidR="007D123D" w:rsidRDefault="007D123D" w:rsidP="00B921EC">
            <w:pPr>
              <w:pStyle w:val="Zkladntext"/>
            </w:pPr>
          </w:p>
        </w:tc>
      </w:tr>
      <w:tr w:rsidR="007D123D" w14:paraId="43346DBF" w14:textId="77777777" w:rsidTr="00B921EC">
        <w:trPr>
          <w:trHeight w:val="277"/>
        </w:trPr>
        <w:tc>
          <w:tcPr>
            <w:tcW w:w="3256" w:type="dxa"/>
          </w:tcPr>
          <w:p w14:paraId="2219AC27" w14:textId="77777777" w:rsidR="007D123D" w:rsidRPr="007D123D" w:rsidRDefault="007D123D" w:rsidP="00B921EC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Získané certifikace:</w:t>
            </w:r>
          </w:p>
        </w:tc>
        <w:tc>
          <w:tcPr>
            <w:tcW w:w="6204" w:type="dxa"/>
          </w:tcPr>
          <w:p w14:paraId="4DEE1F52" w14:textId="77777777" w:rsidR="007D123D" w:rsidRDefault="007D123D" w:rsidP="00B921EC">
            <w:pPr>
              <w:pStyle w:val="Zkladntext"/>
            </w:pPr>
          </w:p>
        </w:tc>
      </w:tr>
      <w:tr w:rsidR="007D123D" w14:paraId="7265C801" w14:textId="77777777" w:rsidTr="00B921EC">
        <w:trPr>
          <w:trHeight w:val="277"/>
        </w:trPr>
        <w:tc>
          <w:tcPr>
            <w:tcW w:w="3256" w:type="dxa"/>
          </w:tcPr>
          <w:p w14:paraId="4D6313E0" w14:textId="77777777" w:rsidR="007D123D" w:rsidRPr="007D123D" w:rsidRDefault="007D123D" w:rsidP="00B921EC">
            <w:pPr>
              <w:pStyle w:val="Zkladntext"/>
              <w:rPr>
                <w:i/>
              </w:rPr>
            </w:pPr>
            <w:r w:rsidRPr="007D123D">
              <w:rPr>
                <w:i/>
              </w:rPr>
              <w:t>Odkazy na obdobné zakázky:</w:t>
            </w:r>
          </w:p>
        </w:tc>
        <w:tc>
          <w:tcPr>
            <w:tcW w:w="6204" w:type="dxa"/>
          </w:tcPr>
          <w:p w14:paraId="6CFE49E5" w14:textId="77777777" w:rsidR="007D123D" w:rsidRDefault="007D123D" w:rsidP="00B921EC">
            <w:pPr>
              <w:pStyle w:val="Zkladntext"/>
            </w:pPr>
          </w:p>
        </w:tc>
      </w:tr>
    </w:tbl>
    <w:p w14:paraId="45B6CB45" w14:textId="77777777" w:rsidR="007D123D" w:rsidRDefault="007D123D" w:rsidP="007D123D">
      <w:pPr>
        <w:pStyle w:val="Zkladntext"/>
      </w:pPr>
    </w:p>
    <w:p w14:paraId="5E8134CD" w14:textId="77777777" w:rsidR="00A32511" w:rsidRDefault="00A32511" w:rsidP="00EF1FB5">
      <w:pPr>
        <w:pStyle w:val="Zkladntext"/>
      </w:pPr>
    </w:p>
    <w:p w14:paraId="1C67D5B2" w14:textId="77777777" w:rsidR="00A32511" w:rsidRDefault="00A32511" w:rsidP="00EF1FB5">
      <w:pPr>
        <w:pStyle w:val="Zkladntext"/>
      </w:pPr>
    </w:p>
    <w:p w14:paraId="4DE77F65" w14:textId="58DDBED7" w:rsidR="002B6FE4" w:rsidRPr="00250B09" w:rsidRDefault="003A318A" w:rsidP="00367EE2">
      <w:pPr>
        <w:pStyle w:val="Nadpis2"/>
        <w:numPr>
          <w:ilvl w:val="0"/>
          <w:numId w:val="7"/>
        </w:numPr>
        <w:spacing w:before="1" w:line="482" w:lineRule="auto"/>
        <w:ind w:right="114"/>
        <w:rPr>
          <w:b w:val="0"/>
        </w:rPr>
      </w:pPr>
      <w:r>
        <w:t xml:space="preserve">Osvědčení o vzdělání a odborné </w:t>
      </w:r>
      <w:r w:rsidR="002B6FE4" w:rsidRPr="002B6FE4">
        <w:t xml:space="preserve">kvalifikaci </w:t>
      </w:r>
    </w:p>
    <w:p w14:paraId="789540FD" w14:textId="78792346" w:rsidR="002B6FE4" w:rsidRDefault="002B6FE4" w:rsidP="002B6FE4">
      <w:pPr>
        <w:pStyle w:val="Zkladntext"/>
        <w:jc w:val="both"/>
      </w:pPr>
      <w:r>
        <w:t xml:space="preserve">Prohlašuji, že </w:t>
      </w:r>
      <w:r w:rsidRPr="002B6FE4">
        <w:t>stavbyvedoucí má k datu podání nabídky platné osvědčení autorizovaného technika nebo stavitele v oboru pozemní stavby od České komory autorizovaných inženýrů</w:t>
      </w:r>
      <w:r>
        <w:t xml:space="preserve"> a techniků činných ve výstavbě</w:t>
      </w:r>
    </w:p>
    <w:p w14:paraId="06E503B6" w14:textId="3DB30B22" w:rsidR="002B6FE4" w:rsidRDefault="002B6FE4" w:rsidP="002B6FE4">
      <w:pPr>
        <w:pStyle w:val="Zkladntext"/>
        <w:jc w:val="both"/>
      </w:pPr>
      <w:r>
        <w:t xml:space="preserve">a </w:t>
      </w:r>
      <w:r w:rsidRPr="002B6FE4">
        <w:t>odborně způsobilá osoba má k datu podání nabídky platný certifikát WTA o autorizaci pro oblast sanace zděných staveb proti vlhkosti.</w:t>
      </w:r>
    </w:p>
    <w:p w14:paraId="7BDFD621" w14:textId="77777777" w:rsidR="00A1706D" w:rsidRDefault="00A1706D" w:rsidP="00A1706D">
      <w:pPr>
        <w:pStyle w:val="Zkladntext"/>
        <w:jc w:val="both"/>
      </w:pPr>
    </w:p>
    <w:p w14:paraId="5AD4AC62" w14:textId="4BEB6EB5" w:rsidR="00A1706D" w:rsidRPr="00250B09" w:rsidRDefault="00A1706D" w:rsidP="00A1706D">
      <w:pPr>
        <w:pStyle w:val="Zkladntext"/>
        <w:jc w:val="both"/>
        <w:rPr>
          <w:b/>
          <w:bCs/>
          <w:iCs/>
          <w:u w:val="single"/>
        </w:rPr>
      </w:pPr>
      <w:r w:rsidRPr="00250B09">
        <w:rPr>
          <w:b/>
          <w:bCs/>
          <w:iCs/>
          <w:u w:val="single"/>
        </w:rPr>
        <w:t>Příloha</w:t>
      </w:r>
      <w:r w:rsidR="00C536A7">
        <w:rPr>
          <w:b/>
          <w:bCs/>
          <w:iCs/>
          <w:u w:val="single"/>
        </w:rPr>
        <w:t xml:space="preserve"> k bodu 3)</w:t>
      </w:r>
      <w:r w:rsidRPr="00250B09">
        <w:rPr>
          <w:b/>
          <w:bCs/>
          <w:iCs/>
          <w:u w:val="single"/>
        </w:rPr>
        <w:t xml:space="preserve">: </w:t>
      </w:r>
    </w:p>
    <w:p w14:paraId="35906D83" w14:textId="77777777" w:rsidR="00A1706D" w:rsidRPr="00250B09" w:rsidRDefault="00A1706D" w:rsidP="00A1706D">
      <w:pPr>
        <w:pStyle w:val="Zkladntext"/>
        <w:jc w:val="both"/>
        <w:rPr>
          <w:b/>
          <w:bCs/>
          <w:iCs/>
          <w:u w:val="single"/>
        </w:rPr>
      </w:pPr>
    </w:p>
    <w:p w14:paraId="2E25238C" w14:textId="77777777" w:rsidR="00A1706D" w:rsidRPr="00250B09" w:rsidRDefault="00A1706D" w:rsidP="00154AA2">
      <w:pPr>
        <w:pStyle w:val="Zkladntext"/>
        <w:numPr>
          <w:ilvl w:val="0"/>
          <w:numId w:val="9"/>
        </w:numPr>
        <w:ind w:left="360"/>
        <w:jc w:val="both"/>
        <w:rPr>
          <w:u w:val="single"/>
        </w:rPr>
      </w:pPr>
      <w:r w:rsidRPr="00250B09">
        <w:rPr>
          <w:b/>
          <w:bCs/>
          <w:iCs/>
          <w:u w:val="single"/>
        </w:rPr>
        <w:t>Prostá kopie platného</w:t>
      </w:r>
      <w:r w:rsidRPr="00250B09">
        <w:rPr>
          <w:b/>
          <w:bCs/>
          <w:u w:val="single"/>
        </w:rPr>
        <w:t xml:space="preserve"> osvědčení autorizovaného technika nebo stavitele v oboru pozemní stavby od České komory autorizovaných inženýrů a techniků činných ve výstavbě;</w:t>
      </w:r>
    </w:p>
    <w:p w14:paraId="3A76D6EA" w14:textId="77777777" w:rsidR="00A1706D" w:rsidRPr="00250B09" w:rsidRDefault="00A1706D" w:rsidP="00154AA2">
      <w:pPr>
        <w:pStyle w:val="Zkladntext"/>
        <w:ind w:left="360"/>
        <w:jc w:val="both"/>
        <w:rPr>
          <w:u w:val="single"/>
        </w:rPr>
      </w:pPr>
    </w:p>
    <w:p w14:paraId="4E82EB3A" w14:textId="376C3EC5" w:rsidR="00A1706D" w:rsidRPr="00250B09" w:rsidRDefault="00A1706D" w:rsidP="00154AA2">
      <w:pPr>
        <w:pStyle w:val="Zkladntext"/>
        <w:numPr>
          <w:ilvl w:val="0"/>
          <w:numId w:val="9"/>
        </w:numPr>
        <w:ind w:left="360"/>
        <w:jc w:val="both"/>
        <w:rPr>
          <w:u w:val="single"/>
        </w:rPr>
      </w:pPr>
      <w:r w:rsidRPr="00250B09">
        <w:rPr>
          <w:b/>
          <w:bCs/>
          <w:u w:val="single"/>
        </w:rPr>
        <w:t>Prostá kopie platného certifikátu WTA o autorizaci pro oblast sanace zděných staveb proti vlhkosti.</w:t>
      </w:r>
    </w:p>
    <w:p w14:paraId="3BC7F8DE" w14:textId="775A126D" w:rsidR="00A1706D" w:rsidRDefault="00A1706D" w:rsidP="002B6FE4">
      <w:pPr>
        <w:pStyle w:val="Zkladntext"/>
        <w:jc w:val="both"/>
      </w:pPr>
    </w:p>
    <w:p w14:paraId="7DDB30FF" w14:textId="77777777" w:rsidR="002B6FE4" w:rsidRPr="001F518F" w:rsidRDefault="002B6FE4" w:rsidP="002B6FE4">
      <w:pPr>
        <w:pStyle w:val="Zkladntext"/>
        <w:jc w:val="both"/>
      </w:pPr>
    </w:p>
    <w:sectPr w:rsidR="002B6FE4" w:rsidRPr="001F518F">
      <w:headerReference w:type="default" r:id="rId10"/>
      <w:footerReference w:type="default" r:id="rId11"/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82C9C" w14:textId="77777777" w:rsidR="002C1191" w:rsidRDefault="002C1191">
      <w:r>
        <w:separator/>
      </w:r>
    </w:p>
  </w:endnote>
  <w:endnote w:type="continuationSeparator" w:id="0">
    <w:p w14:paraId="5DDB5491" w14:textId="77777777" w:rsidR="002C1191" w:rsidRDefault="002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E4EC648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47FC3" w14:textId="77777777" w:rsidR="002C1191" w:rsidRDefault="002C1191">
      <w:r>
        <w:separator/>
      </w:r>
    </w:p>
  </w:footnote>
  <w:footnote w:type="continuationSeparator" w:id="0">
    <w:p w14:paraId="71D2AA6C" w14:textId="77777777" w:rsidR="002C1191" w:rsidRDefault="002C1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D965645"/>
    <w:multiLevelType w:val="hybridMultilevel"/>
    <w:tmpl w:val="5778F096"/>
    <w:lvl w:ilvl="0" w:tplc="2D84AD56">
      <w:start w:val="1"/>
      <w:numFmt w:val="decimal"/>
      <w:lvlText w:val="%1)"/>
      <w:lvlJc w:val="left"/>
      <w:pPr>
        <w:ind w:left="55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78" w:hanging="360"/>
      </w:pPr>
    </w:lvl>
    <w:lvl w:ilvl="2" w:tplc="0405001B" w:tentative="1">
      <w:start w:val="1"/>
      <w:numFmt w:val="lowerRoman"/>
      <w:lvlText w:val="%3."/>
      <w:lvlJc w:val="right"/>
      <w:pPr>
        <w:ind w:left="1998" w:hanging="180"/>
      </w:pPr>
    </w:lvl>
    <w:lvl w:ilvl="3" w:tplc="0405000F" w:tentative="1">
      <w:start w:val="1"/>
      <w:numFmt w:val="decimal"/>
      <w:lvlText w:val="%4."/>
      <w:lvlJc w:val="left"/>
      <w:pPr>
        <w:ind w:left="2718" w:hanging="360"/>
      </w:pPr>
    </w:lvl>
    <w:lvl w:ilvl="4" w:tplc="04050019" w:tentative="1">
      <w:start w:val="1"/>
      <w:numFmt w:val="lowerLetter"/>
      <w:lvlText w:val="%5."/>
      <w:lvlJc w:val="left"/>
      <w:pPr>
        <w:ind w:left="3438" w:hanging="360"/>
      </w:pPr>
    </w:lvl>
    <w:lvl w:ilvl="5" w:tplc="0405001B" w:tentative="1">
      <w:start w:val="1"/>
      <w:numFmt w:val="lowerRoman"/>
      <w:lvlText w:val="%6."/>
      <w:lvlJc w:val="right"/>
      <w:pPr>
        <w:ind w:left="4158" w:hanging="180"/>
      </w:pPr>
    </w:lvl>
    <w:lvl w:ilvl="6" w:tplc="0405000F" w:tentative="1">
      <w:start w:val="1"/>
      <w:numFmt w:val="decimal"/>
      <w:lvlText w:val="%7."/>
      <w:lvlJc w:val="left"/>
      <w:pPr>
        <w:ind w:left="4878" w:hanging="360"/>
      </w:pPr>
    </w:lvl>
    <w:lvl w:ilvl="7" w:tplc="04050019" w:tentative="1">
      <w:start w:val="1"/>
      <w:numFmt w:val="lowerLetter"/>
      <w:lvlText w:val="%8."/>
      <w:lvlJc w:val="left"/>
      <w:pPr>
        <w:ind w:left="5598" w:hanging="360"/>
      </w:pPr>
    </w:lvl>
    <w:lvl w:ilvl="8" w:tplc="040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3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7C144E"/>
    <w:multiLevelType w:val="hybridMultilevel"/>
    <w:tmpl w:val="DC94B1AA"/>
    <w:lvl w:ilvl="0" w:tplc="718A57C6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A00F5"/>
    <w:multiLevelType w:val="hybridMultilevel"/>
    <w:tmpl w:val="8932E568"/>
    <w:lvl w:ilvl="0" w:tplc="9F96B50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139D0"/>
    <w:rsid w:val="00076C82"/>
    <w:rsid w:val="000A2B55"/>
    <w:rsid w:val="00102502"/>
    <w:rsid w:val="00154AA2"/>
    <w:rsid w:val="001617BE"/>
    <w:rsid w:val="001A3C28"/>
    <w:rsid w:val="001C73CE"/>
    <w:rsid w:val="001E1190"/>
    <w:rsid w:val="001F518F"/>
    <w:rsid w:val="00205B61"/>
    <w:rsid w:val="00216D2F"/>
    <w:rsid w:val="00223DB7"/>
    <w:rsid w:val="00232265"/>
    <w:rsid w:val="002403B6"/>
    <w:rsid w:val="00250B09"/>
    <w:rsid w:val="002542FB"/>
    <w:rsid w:val="0027659A"/>
    <w:rsid w:val="00296523"/>
    <w:rsid w:val="002B248F"/>
    <w:rsid w:val="002B6FE4"/>
    <w:rsid w:val="002C1191"/>
    <w:rsid w:val="002C7902"/>
    <w:rsid w:val="002E03D3"/>
    <w:rsid w:val="00313260"/>
    <w:rsid w:val="00367EE2"/>
    <w:rsid w:val="00395BEB"/>
    <w:rsid w:val="003A318A"/>
    <w:rsid w:val="003A692B"/>
    <w:rsid w:val="003B6206"/>
    <w:rsid w:val="00406004"/>
    <w:rsid w:val="004102F0"/>
    <w:rsid w:val="00427BCE"/>
    <w:rsid w:val="00431FC1"/>
    <w:rsid w:val="00437EFF"/>
    <w:rsid w:val="004812F8"/>
    <w:rsid w:val="004A4607"/>
    <w:rsid w:val="004F18EE"/>
    <w:rsid w:val="004F73DA"/>
    <w:rsid w:val="00575EAE"/>
    <w:rsid w:val="00596C56"/>
    <w:rsid w:val="005B233E"/>
    <w:rsid w:val="005E62BE"/>
    <w:rsid w:val="005E7DCE"/>
    <w:rsid w:val="005F401A"/>
    <w:rsid w:val="00614612"/>
    <w:rsid w:val="006744C8"/>
    <w:rsid w:val="006751CA"/>
    <w:rsid w:val="006914A6"/>
    <w:rsid w:val="006A4F4F"/>
    <w:rsid w:val="006D5A2E"/>
    <w:rsid w:val="007557A7"/>
    <w:rsid w:val="00764B89"/>
    <w:rsid w:val="0079517A"/>
    <w:rsid w:val="007A4020"/>
    <w:rsid w:val="007D123D"/>
    <w:rsid w:val="007F4D97"/>
    <w:rsid w:val="008621C9"/>
    <w:rsid w:val="00881488"/>
    <w:rsid w:val="00884CEA"/>
    <w:rsid w:val="0090285A"/>
    <w:rsid w:val="0092642C"/>
    <w:rsid w:val="0095769A"/>
    <w:rsid w:val="00980BBD"/>
    <w:rsid w:val="0099400B"/>
    <w:rsid w:val="009B5233"/>
    <w:rsid w:val="00A1706D"/>
    <w:rsid w:val="00A32511"/>
    <w:rsid w:val="00A72F6A"/>
    <w:rsid w:val="00AB493F"/>
    <w:rsid w:val="00AE15FD"/>
    <w:rsid w:val="00B04777"/>
    <w:rsid w:val="00B81DC9"/>
    <w:rsid w:val="00B9367F"/>
    <w:rsid w:val="00B948AF"/>
    <w:rsid w:val="00BE0A6D"/>
    <w:rsid w:val="00C5194C"/>
    <w:rsid w:val="00C536A7"/>
    <w:rsid w:val="00C758B7"/>
    <w:rsid w:val="00C8323B"/>
    <w:rsid w:val="00C95C9B"/>
    <w:rsid w:val="00C9606B"/>
    <w:rsid w:val="00CC39A9"/>
    <w:rsid w:val="00CD3AB9"/>
    <w:rsid w:val="00D001A6"/>
    <w:rsid w:val="00D06AB9"/>
    <w:rsid w:val="00D20379"/>
    <w:rsid w:val="00D27F7C"/>
    <w:rsid w:val="00D46D28"/>
    <w:rsid w:val="00DA5986"/>
    <w:rsid w:val="00DC1FEE"/>
    <w:rsid w:val="00DE0A71"/>
    <w:rsid w:val="00DF76C9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table" w:styleId="Mkatabulky">
    <w:name w:val="Table Grid"/>
    <w:basedOn w:val="Normlntabulka"/>
    <w:uiPriority w:val="39"/>
    <w:rsid w:val="00367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6751CA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StylNadpis1nenVechnavelk">
    <w:name w:val="Styl Nadpis 1 + není Všechna velká"/>
    <w:basedOn w:val="Nadpis1"/>
    <w:rsid w:val="006751CA"/>
    <w:pPr>
      <w:keepNext/>
      <w:widowControl/>
      <w:autoSpaceDE/>
      <w:autoSpaceDN/>
      <w:spacing w:before="0" w:after="60" w:line="432" w:lineRule="atLeast"/>
      <w:ind w:left="0" w:firstLine="0"/>
    </w:pPr>
    <w:rPr>
      <w:rFonts w:ascii="JohnSans Text Pro" w:eastAsia="Times New Roman" w:hAnsi="JohnSans Text Pro"/>
      <w:b w:val="0"/>
      <w:bCs w:val="0"/>
      <w:color w:val="73767D"/>
      <w:kern w:val="32"/>
      <w:sz w:val="36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226CE99934949B6B9BF27002C56C1" ma:contentTypeVersion="" ma:contentTypeDescription="Vytvoří nový dokument" ma:contentTypeScope="" ma:versionID="d7ea0b8200792db2ade2285221fa27c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9AD19C4-0102-4298-8268-3330D14CA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581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Beluhová Eliška</cp:lastModifiedBy>
  <cp:revision>23</cp:revision>
  <cp:lastPrinted>2019-01-07T14:31:00Z</cp:lastPrinted>
  <dcterms:created xsi:type="dcterms:W3CDTF">2019-07-22T07:42:00Z</dcterms:created>
  <dcterms:modified xsi:type="dcterms:W3CDTF">2020-01-20T09:51:00Z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0x010100AEE226CE99934949B6B9BF27002C56C1</vt:lpwstr>
  </property>
</Properties>
</file>